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68C" w:rsidRDefault="00F5768C" w:rsidP="00F5768C">
      <w:pPr>
        <w:spacing w:after="0" w:line="240" w:lineRule="auto"/>
        <w:rPr>
          <w:rFonts w:ascii="Calibri" w:eastAsia="Calibri" w:hAnsi="Calibri" w:cs="Calibri"/>
          <w:color w:val="FF0000"/>
          <w:sz w:val="24"/>
          <w:lang w:val="cs-CZ"/>
        </w:rPr>
      </w:pPr>
      <w:r>
        <w:rPr>
          <w:rFonts w:ascii="Calibri" w:eastAsia="Calibri" w:hAnsi="Calibri" w:cs="Calibri"/>
          <w:color w:val="FF0000"/>
          <w:sz w:val="24"/>
          <w:lang w:val="cs-CZ"/>
        </w:rPr>
        <w:t xml:space="preserve">ORIENTAČNÍ VELIKOST PODLAŽÍ: </w:t>
      </w:r>
    </w:p>
    <w:p w:rsidR="00F5768C" w:rsidRDefault="00F5768C" w:rsidP="00F5768C">
      <w:pPr>
        <w:spacing w:after="0" w:line="240" w:lineRule="auto"/>
        <w:rPr>
          <w:rFonts w:ascii="Calibri" w:eastAsia="Calibri" w:hAnsi="Calibri" w:cs="Calibri"/>
          <w:color w:val="FF0000"/>
          <w:sz w:val="24"/>
          <w:lang w:val="cs-CZ"/>
        </w:rPr>
      </w:pPr>
    </w:p>
    <w:p w:rsidR="00F5768C" w:rsidRDefault="00F5768C" w:rsidP="00F5768C">
      <w:pPr>
        <w:spacing w:after="0" w:line="240" w:lineRule="auto"/>
        <w:rPr>
          <w:rFonts w:ascii="Calibri" w:eastAsia="Calibri" w:hAnsi="Calibri" w:cs="Calibri"/>
          <w:color w:val="FF0000"/>
          <w:sz w:val="24"/>
          <w:lang w:val="cs-CZ"/>
        </w:rPr>
      </w:pPr>
      <w:r>
        <w:rPr>
          <w:rFonts w:ascii="Calibri" w:eastAsia="Calibri" w:hAnsi="Calibri" w:cs="Calibri"/>
          <w:color w:val="FF0000"/>
          <w:sz w:val="24"/>
          <w:lang w:val="cs-CZ"/>
        </w:rPr>
        <w:t>1.NP:</w:t>
      </w:r>
    </w:p>
    <w:p w:rsidR="00F5768C" w:rsidRDefault="00F5768C" w:rsidP="00F5768C">
      <w:pPr>
        <w:pStyle w:val="Odstavecseseznamem"/>
        <w:numPr>
          <w:ilvl w:val="0"/>
          <w:numId w:val="1"/>
        </w:numPr>
        <w:spacing w:after="0" w:line="240" w:lineRule="auto"/>
        <w:rPr>
          <w:lang w:val="cs-CZ"/>
        </w:rPr>
      </w:pPr>
      <w:r>
        <w:rPr>
          <w:rFonts w:ascii="Calibri" w:eastAsia="Calibri" w:hAnsi="Calibri" w:cs="Calibri"/>
          <w:color w:val="000000"/>
          <w:sz w:val="24"/>
          <w:lang w:val="cs-CZ"/>
        </w:rPr>
        <w:t>Pokoj 11 m2 </w:t>
      </w:r>
    </w:p>
    <w:p w:rsidR="00F5768C" w:rsidRDefault="00F5768C" w:rsidP="00F5768C">
      <w:pPr>
        <w:pStyle w:val="Odstavecseseznamem"/>
        <w:numPr>
          <w:ilvl w:val="0"/>
          <w:numId w:val="1"/>
        </w:numPr>
        <w:spacing w:after="0" w:line="240" w:lineRule="auto"/>
        <w:rPr>
          <w:lang w:val="cs-CZ"/>
        </w:rPr>
      </w:pPr>
      <w:r>
        <w:rPr>
          <w:rFonts w:ascii="Calibri" w:eastAsia="Calibri" w:hAnsi="Calibri" w:cs="Calibri"/>
          <w:color w:val="000000"/>
          <w:sz w:val="24"/>
          <w:lang w:val="cs-CZ"/>
        </w:rPr>
        <w:t>Pokoj 20 m2 </w:t>
      </w:r>
    </w:p>
    <w:p w:rsidR="00F5768C" w:rsidRDefault="00F5768C" w:rsidP="00F5768C">
      <w:pPr>
        <w:pStyle w:val="Odstavecseseznamem"/>
        <w:numPr>
          <w:ilvl w:val="0"/>
          <w:numId w:val="1"/>
        </w:numPr>
        <w:spacing w:after="0" w:line="240" w:lineRule="auto"/>
        <w:rPr>
          <w:lang w:val="cs-CZ"/>
        </w:rPr>
      </w:pPr>
      <w:r>
        <w:rPr>
          <w:rFonts w:ascii="Calibri" w:eastAsia="Calibri" w:hAnsi="Calibri" w:cs="Calibri"/>
          <w:color w:val="000000"/>
          <w:sz w:val="24"/>
          <w:lang w:val="cs-CZ"/>
        </w:rPr>
        <w:t>Chodba 5,6 m2 </w:t>
      </w:r>
    </w:p>
    <w:p w:rsidR="00F5768C" w:rsidRDefault="00F5768C" w:rsidP="00F5768C">
      <w:pPr>
        <w:pStyle w:val="Odstavecseseznamem"/>
        <w:numPr>
          <w:ilvl w:val="0"/>
          <w:numId w:val="1"/>
        </w:numPr>
        <w:spacing w:after="0" w:line="240" w:lineRule="auto"/>
        <w:rPr>
          <w:lang w:val="cs-CZ"/>
        </w:rPr>
      </w:pPr>
      <w:r>
        <w:rPr>
          <w:rFonts w:ascii="Calibri" w:eastAsia="Calibri" w:hAnsi="Calibri" w:cs="Calibri"/>
          <w:color w:val="000000"/>
          <w:sz w:val="24"/>
          <w:lang w:val="cs-CZ"/>
        </w:rPr>
        <w:t>Koupelna s WC 5,4 m2 </w:t>
      </w:r>
    </w:p>
    <w:p w:rsidR="00F5768C" w:rsidRDefault="00F5768C" w:rsidP="00F5768C">
      <w:pPr>
        <w:pStyle w:val="Odstavecseseznamem"/>
        <w:numPr>
          <w:ilvl w:val="0"/>
          <w:numId w:val="1"/>
        </w:numPr>
        <w:spacing w:after="0" w:line="240" w:lineRule="auto"/>
        <w:rPr>
          <w:lang w:val="cs-CZ"/>
        </w:rPr>
      </w:pPr>
      <w:r>
        <w:rPr>
          <w:rFonts w:ascii="Calibri" w:eastAsia="Calibri" w:hAnsi="Calibri" w:cs="Calibri"/>
          <w:color w:val="000000"/>
          <w:sz w:val="24"/>
          <w:lang w:val="cs-CZ"/>
        </w:rPr>
        <w:t>Kuchyň s jídelnou 17 m2 </w:t>
      </w:r>
    </w:p>
    <w:p w:rsidR="00F5768C" w:rsidRPr="004C66DD" w:rsidRDefault="00F5768C" w:rsidP="00F5768C">
      <w:pPr>
        <w:pStyle w:val="Odstavecseseznamem"/>
        <w:numPr>
          <w:ilvl w:val="0"/>
          <w:numId w:val="1"/>
        </w:numPr>
        <w:spacing w:after="0" w:line="240" w:lineRule="auto"/>
        <w:rPr>
          <w:lang w:val="cs-CZ"/>
        </w:rPr>
      </w:pPr>
      <w:r>
        <w:rPr>
          <w:rFonts w:ascii="Calibri" w:eastAsia="Calibri" w:hAnsi="Calibri" w:cs="Calibri"/>
          <w:color w:val="000000"/>
          <w:sz w:val="24"/>
          <w:lang w:val="cs-CZ"/>
        </w:rPr>
        <w:t>Balkón na mezi poschodí (1NP-2NP) 3 m2</w:t>
      </w:r>
    </w:p>
    <w:p w:rsidR="00F5768C" w:rsidRDefault="00F5768C" w:rsidP="00F5768C">
      <w:pPr>
        <w:pStyle w:val="Odstavecseseznamem"/>
        <w:spacing w:after="0" w:line="240" w:lineRule="auto"/>
        <w:ind w:left="709"/>
        <w:rPr>
          <w:lang w:val="cs-CZ"/>
        </w:rPr>
      </w:pPr>
    </w:p>
    <w:p w:rsidR="00F5768C" w:rsidRDefault="00F5768C" w:rsidP="00F5768C">
      <w:pPr>
        <w:spacing w:after="0" w:line="240" w:lineRule="auto"/>
        <w:rPr>
          <w:rFonts w:ascii="Calibri" w:eastAsia="Calibri" w:hAnsi="Calibri" w:cs="Calibri"/>
          <w:color w:val="FF0000"/>
          <w:sz w:val="24"/>
          <w:lang w:val="cs-CZ"/>
        </w:rPr>
      </w:pPr>
      <w:r>
        <w:rPr>
          <w:rFonts w:ascii="Calibri" w:eastAsia="Calibri" w:hAnsi="Calibri" w:cs="Calibri"/>
          <w:color w:val="FF0000"/>
          <w:sz w:val="24"/>
          <w:lang w:val="cs-CZ"/>
        </w:rPr>
        <w:t>2.NP:</w:t>
      </w:r>
    </w:p>
    <w:p w:rsidR="00F5768C" w:rsidRDefault="00F5768C" w:rsidP="00F5768C">
      <w:pPr>
        <w:pStyle w:val="Odstavecseseznamem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lang w:val="cs-CZ"/>
        </w:rPr>
        <w:t>Pokoj 22 m2</w:t>
      </w:r>
    </w:p>
    <w:p w:rsidR="00F5768C" w:rsidRDefault="00F5768C" w:rsidP="00F5768C">
      <w:pPr>
        <w:pStyle w:val="Odstavecseseznamem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lang w:val="cs-CZ"/>
        </w:rPr>
        <w:t>Pracovna 23 m2</w:t>
      </w:r>
    </w:p>
    <w:p w:rsidR="00F5768C" w:rsidRDefault="00F5768C" w:rsidP="00F5768C">
      <w:pPr>
        <w:pStyle w:val="Odstavecseseznamem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sz w:val="24"/>
          <w:lang w:val="cs-CZ"/>
        </w:rPr>
      </w:pPr>
      <w:r>
        <w:rPr>
          <w:rFonts w:ascii="Calibri" w:eastAsia="Calibri" w:hAnsi="Calibri" w:cs="Calibri"/>
          <w:sz w:val="24"/>
          <w:lang w:val="cs-CZ"/>
        </w:rPr>
        <w:t>Pokoj s krbem a kuchyňským koutem 32 m2</w:t>
      </w:r>
    </w:p>
    <w:p w:rsidR="00F5768C" w:rsidRDefault="00F5768C" w:rsidP="00F5768C">
      <w:pPr>
        <w:pStyle w:val="Odstavecseseznamem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sz w:val="24"/>
          <w:lang w:val="cs-CZ"/>
        </w:rPr>
      </w:pPr>
      <w:r>
        <w:rPr>
          <w:rFonts w:ascii="Calibri" w:eastAsia="Calibri" w:hAnsi="Calibri" w:cs="Calibri"/>
          <w:sz w:val="24"/>
          <w:lang w:val="cs-CZ"/>
        </w:rPr>
        <w:t>Koupelna s WC 5 m2</w:t>
      </w:r>
    </w:p>
    <w:p w:rsidR="00F5768C" w:rsidRDefault="00F5768C" w:rsidP="00F5768C">
      <w:pPr>
        <w:pStyle w:val="Odstavecseseznamem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sz w:val="24"/>
          <w:lang w:val="cs-CZ"/>
        </w:rPr>
      </w:pPr>
      <w:r>
        <w:rPr>
          <w:rFonts w:ascii="Calibri" w:eastAsia="Calibri" w:hAnsi="Calibri" w:cs="Calibri"/>
          <w:sz w:val="24"/>
          <w:lang w:val="cs-CZ"/>
        </w:rPr>
        <w:t xml:space="preserve">Zimní zahrada 11 m2 </w:t>
      </w:r>
    </w:p>
    <w:p w:rsidR="00F5768C" w:rsidRDefault="00F5768C" w:rsidP="00F5768C">
      <w:pPr>
        <w:pStyle w:val="Odstavecseseznamem"/>
        <w:spacing w:after="0" w:line="240" w:lineRule="auto"/>
        <w:ind w:left="709"/>
        <w:rPr>
          <w:rFonts w:ascii="Calibri" w:eastAsia="Calibri" w:hAnsi="Calibri" w:cs="Calibri"/>
          <w:sz w:val="24"/>
          <w:lang w:val="cs-CZ"/>
        </w:rPr>
      </w:pPr>
    </w:p>
    <w:p w:rsidR="00F5768C" w:rsidRDefault="00F5768C" w:rsidP="00F5768C">
      <w:pPr>
        <w:spacing w:after="0" w:line="240" w:lineRule="auto"/>
        <w:rPr>
          <w:rFonts w:ascii="Calibri" w:eastAsia="Calibri" w:hAnsi="Calibri" w:cs="Calibri"/>
          <w:color w:val="FF0000"/>
          <w:sz w:val="24"/>
          <w:lang w:val="cs-CZ"/>
        </w:rPr>
      </w:pPr>
      <w:r>
        <w:rPr>
          <w:rFonts w:ascii="Calibri" w:eastAsia="Calibri" w:hAnsi="Calibri" w:cs="Calibri"/>
          <w:color w:val="FF0000"/>
          <w:sz w:val="24"/>
          <w:lang w:val="cs-CZ"/>
        </w:rPr>
        <w:t xml:space="preserve">3.NP (podkroví): </w:t>
      </w:r>
    </w:p>
    <w:p w:rsidR="00F5768C" w:rsidRDefault="00F5768C" w:rsidP="00F5768C">
      <w:pPr>
        <w:pStyle w:val="Odstavecseseznamem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lang w:val="cs-CZ"/>
        </w:rPr>
        <w:t>Obývací pokoj spojený s kuchyňským koutem 49 m2</w:t>
      </w:r>
    </w:p>
    <w:p w:rsidR="00F5768C" w:rsidRDefault="00F5768C" w:rsidP="00F5768C">
      <w:pPr>
        <w:pStyle w:val="Odstavecseseznamem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sz w:val="24"/>
          <w:lang w:val="cs-CZ"/>
        </w:rPr>
      </w:pPr>
      <w:r>
        <w:rPr>
          <w:rFonts w:ascii="Calibri" w:eastAsia="Calibri" w:hAnsi="Calibri" w:cs="Calibri"/>
          <w:sz w:val="24"/>
          <w:lang w:val="cs-CZ"/>
        </w:rPr>
        <w:t>Koupelna s WC 3 m2</w:t>
      </w:r>
    </w:p>
    <w:p w:rsidR="00F5768C" w:rsidRDefault="00F5768C" w:rsidP="00F5768C">
      <w:pPr>
        <w:pStyle w:val="Odstavecseseznamem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sz w:val="24"/>
          <w:lang w:val="cs-CZ"/>
        </w:rPr>
      </w:pPr>
      <w:r>
        <w:rPr>
          <w:rFonts w:ascii="Calibri" w:eastAsia="Calibri" w:hAnsi="Calibri" w:cs="Calibri"/>
          <w:sz w:val="24"/>
          <w:lang w:val="cs-CZ"/>
        </w:rPr>
        <w:t>Jídelna 5 m2</w:t>
      </w:r>
    </w:p>
    <w:p w:rsidR="00F5768C" w:rsidRDefault="00F5768C" w:rsidP="00F5768C">
      <w:pPr>
        <w:pStyle w:val="Odstavecseseznamem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sz w:val="24"/>
          <w:lang w:val="cs-CZ"/>
        </w:rPr>
      </w:pPr>
      <w:r>
        <w:rPr>
          <w:rFonts w:ascii="Calibri" w:eastAsia="Calibri" w:hAnsi="Calibri" w:cs="Calibri"/>
          <w:sz w:val="24"/>
          <w:lang w:val="cs-CZ"/>
        </w:rPr>
        <w:t xml:space="preserve">Komora 4 m2 </w:t>
      </w:r>
    </w:p>
    <w:p w:rsidR="00F5768C" w:rsidRDefault="00F5768C" w:rsidP="00F5768C">
      <w:pPr>
        <w:pStyle w:val="Odstavecseseznamem"/>
        <w:spacing w:after="0" w:line="240" w:lineRule="auto"/>
        <w:ind w:left="709"/>
        <w:rPr>
          <w:rFonts w:ascii="Calibri" w:eastAsia="Calibri" w:hAnsi="Calibri" w:cs="Calibri"/>
          <w:sz w:val="24"/>
          <w:lang w:val="cs-CZ"/>
        </w:rPr>
      </w:pPr>
    </w:p>
    <w:p w:rsidR="00F5768C" w:rsidRDefault="00F5768C" w:rsidP="00F5768C">
      <w:pPr>
        <w:spacing w:after="0" w:line="240" w:lineRule="auto"/>
        <w:rPr>
          <w:rFonts w:ascii="Calibri" w:eastAsia="Calibri" w:hAnsi="Calibri" w:cs="Calibri"/>
          <w:color w:val="FF0000"/>
          <w:sz w:val="24"/>
          <w:lang w:val="cs-CZ"/>
        </w:rPr>
      </w:pPr>
      <w:proofErr w:type="gramStart"/>
      <w:r>
        <w:rPr>
          <w:rFonts w:ascii="Calibri" w:eastAsia="Calibri" w:hAnsi="Calibri" w:cs="Calibri"/>
          <w:color w:val="FF0000"/>
          <w:sz w:val="24"/>
          <w:lang w:val="cs-CZ"/>
        </w:rPr>
        <w:t>1.PP</w:t>
      </w:r>
      <w:proofErr w:type="gramEnd"/>
      <w:r>
        <w:rPr>
          <w:rFonts w:ascii="Calibri" w:eastAsia="Calibri" w:hAnsi="Calibri" w:cs="Calibri"/>
          <w:color w:val="FF0000"/>
          <w:sz w:val="24"/>
          <w:lang w:val="cs-CZ"/>
        </w:rPr>
        <w:t xml:space="preserve">: </w:t>
      </w:r>
    </w:p>
    <w:p w:rsidR="00F5768C" w:rsidRDefault="00F5768C" w:rsidP="00F5768C">
      <w:pPr>
        <w:pStyle w:val="Odstavecseseznamem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lang w:val="cs-CZ"/>
        </w:rPr>
        <w:t>Pokoj 14 m2</w:t>
      </w:r>
    </w:p>
    <w:p w:rsidR="00F5768C" w:rsidRDefault="00F5768C" w:rsidP="00F5768C">
      <w:pPr>
        <w:pStyle w:val="Odstavecseseznamem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sz w:val="24"/>
          <w:lang w:val="cs-CZ"/>
        </w:rPr>
      </w:pPr>
      <w:r>
        <w:rPr>
          <w:rFonts w:ascii="Calibri" w:eastAsia="Calibri" w:hAnsi="Calibri" w:cs="Calibri"/>
          <w:sz w:val="24"/>
          <w:lang w:val="cs-CZ"/>
        </w:rPr>
        <w:t>Pokoj 21 m2</w:t>
      </w:r>
    </w:p>
    <w:p w:rsidR="00F5768C" w:rsidRDefault="00F5768C" w:rsidP="00F5768C">
      <w:pPr>
        <w:pStyle w:val="Odstavecseseznamem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sz w:val="24"/>
          <w:lang w:val="cs-CZ"/>
        </w:rPr>
      </w:pPr>
      <w:r>
        <w:rPr>
          <w:rFonts w:ascii="Calibri" w:eastAsia="Calibri" w:hAnsi="Calibri" w:cs="Calibri"/>
          <w:sz w:val="24"/>
          <w:lang w:val="cs-CZ"/>
        </w:rPr>
        <w:t xml:space="preserve">Pokoj 6 m2 </w:t>
      </w:r>
    </w:p>
    <w:p w:rsidR="00F5768C" w:rsidRDefault="00F5768C" w:rsidP="00F5768C">
      <w:pPr>
        <w:pStyle w:val="Odstavecseseznamem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sz w:val="24"/>
          <w:lang w:val="cs-CZ"/>
        </w:rPr>
      </w:pPr>
      <w:r>
        <w:rPr>
          <w:rFonts w:ascii="Calibri" w:eastAsia="Calibri" w:hAnsi="Calibri" w:cs="Calibri"/>
          <w:sz w:val="24"/>
          <w:lang w:val="cs-CZ"/>
        </w:rPr>
        <w:t>Pokoj 12 m2</w:t>
      </w:r>
    </w:p>
    <w:p w:rsidR="00F5768C" w:rsidRDefault="00F5768C" w:rsidP="00F5768C">
      <w:pPr>
        <w:pStyle w:val="Odstavecseseznamem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sz w:val="24"/>
          <w:lang w:val="cs-CZ"/>
        </w:rPr>
      </w:pPr>
      <w:r>
        <w:rPr>
          <w:rFonts w:ascii="Calibri" w:eastAsia="Calibri" w:hAnsi="Calibri" w:cs="Calibri"/>
          <w:sz w:val="24"/>
          <w:lang w:val="cs-CZ"/>
        </w:rPr>
        <w:t xml:space="preserve">Chodba 10 m2 </w:t>
      </w:r>
    </w:p>
    <w:p w:rsidR="00F5768C" w:rsidRDefault="00F5768C" w:rsidP="00F5768C">
      <w:pPr>
        <w:pStyle w:val="Odstavecseseznamem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sz w:val="24"/>
          <w:lang w:val="cs-CZ"/>
        </w:rPr>
      </w:pPr>
      <w:r>
        <w:rPr>
          <w:rFonts w:ascii="Calibri" w:eastAsia="Calibri" w:hAnsi="Calibri" w:cs="Calibri"/>
          <w:sz w:val="24"/>
          <w:lang w:val="cs-CZ"/>
        </w:rPr>
        <w:t>WC 1 m2</w:t>
      </w:r>
    </w:p>
    <w:p w:rsidR="00F5768C" w:rsidRDefault="00F5768C" w:rsidP="00F5768C">
      <w:pPr>
        <w:pStyle w:val="Odstavecseseznamem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sz w:val="24"/>
          <w:lang w:val="cs-CZ"/>
        </w:rPr>
      </w:pPr>
      <w:r>
        <w:rPr>
          <w:rFonts w:ascii="Calibri" w:eastAsia="Calibri" w:hAnsi="Calibri" w:cs="Calibri"/>
          <w:sz w:val="24"/>
          <w:lang w:val="cs-CZ"/>
        </w:rPr>
        <w:t xml:space="preserve">Komora 14 m2 </w:t>
      </w:r>
    </w:p>
    <w:p w:rsidR="00F5768C" w:rsidRDefault="00F5768C" w:rsidP="00F5768C">
      <w:pPr>
        <w:spacing w:after="0" w:line="240" w:lineRule="auto"/>
        <w:rPr>
          <w:rFonts w:ascii="Calibri" w:eastAsia="Calibri" w:hAnsi="Calibri" w:cs="Calibri"/>
          <w:color w:val="000000"/>
          <w:sz w:val="24"/>
          <w:lang w:val="cs-CZ"/>
        </w:rPr>
      </w:pPr>
    </w:p>
    <w:p w:rsidR="001C27A2" w:rsidRDefault="00F5768C" w:rsidP="00F5768C">
      <w:r>
        <w:rPr>
          <w:rFonts w:ascii="Calibri" w:eastAsia="Calibri" w:hAnsi="Calibri" w:cs="Calibri"/>
          <w:color w:val="000000"/>
          <w:sz w:val="24"/>
          <w:lang w:val="cs-CZ"/>
        </w:rPr>
        <w:t>Celková plocha bytu včetně sklepa a lodžií: 294 m2</w:t>
      </w:r>
      <w:r>
        <w:rPr>
          <w:color w:val="000000"/>
          <w:sz w:val="24"/>
          <w:lang w:val="cs-CZ"/>
        </w:rPr>
        <w:t> </w:t>
      </w:r>
      <w:r>
        <w:rPr>
          <w:color w:val="000000"/>
          <w:sz w:val="24"/>
          <w:lang w:val="cs-CZ"/>
        </w:rPr>
        <w:br/>
      </w:r>
      <w:r>
        <w:rPr>
          <w:rFonts w:ascii="Calibri" w:eastAsia="Calibri" w:hAnsi="Calibri" w:cs="Calibri"/>
          <w:color w:val="000000"/>
          <w:sz w:val="24"/>
          <w:lang w:val="cs-CZ"/>
        </w:rPr>
        <w:br/>
      </w:r>
      <w:bookmarkStart w:id="0" w:name="_GoBack"/>
      <w:bookmarkEnd w:id="0"/>
    </w:p>
    <w:sectPr w:rsidR="001C2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78BB"/>
    <w:multiLevelType w:val="hybridMultilevel"/>
    <w:tmpl w:val="BDAAA972"/>
    <w:lvl w:ilvl="0" w:tplc="10F2612C">
      <w:start w:val="1"/>
      <w:numFmt w:val="bullet"/>
      <w:lvlText w:val="·"/>
      <w:lvlJc w:val="left"/>
      <w:pPr>
        <w:ind w:left="709" w:hanging="359"/>
      </w:pPr>
      <w:rPr>
        <w:rFonts w:ascii="Symbol" w:eastAsia="Symbol" w:hAnsi="Symbol" w:cs="Symbol"/>
      </w:rPr>
    </w:lvl>
    <w:lvl w:ilvl="1" w:tplc="6B7E37A0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/>
      </w:rPr>
    </w:lvl>
    <w:lvl w:ilvl="2" w:tplc="3E54A99A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/>
      </w:rPr>
    </w:lvl>
    <w:lvl w:ilvl="3" w:tplc="0CD4A576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/>
      </w:rPr>
    </w:lvl>
    <w:lvl w:ilvl="4" w:tplc="3FA868FC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/>
      </w:rPr>
    </w:lvl>
    <w:lvl w:ilvl="5" w:tplc="F684A96A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/>
      </w:rPr>
    </w:lvl>
    <w:lvl w:ilvl="6" w:tplc="C5829DA0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/>
      </w:rPr>
    </w:lvl>
    <w:lvl w:ilvl="7" w:tplc="70C805A4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/>
      </w:rPr>
    </w:lvl>
    <w:lvl w:ilvl="8" w:tplc="BC14F132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/>
      </w:rPr>
    </w:lvl>
  </w:abstractNum>
  <w:abstractNum w:abstractNumId="1" w15:restartNumberingAfterBreak="0">
    <w:nsid w:val="0E1A325B"/>
    <w:multiLevelType w:val="hybridMultilevel"/>
    <w:tmpl w:val="FA12072E"/>
    <w:lvl w:ilvl="0" w:tplc="F14ED086">
      <w:start w:val="1"/>
      <w:numFmt w:val="bullet"/>
      <w:lvlText w:val="·"/>
      <w:lvlJc w:val="left"/>
      <w:pPr>
        <w:ind w:left="709" w:hanging="359"/>
      </w:pPr>
      <w:rPr>
        <w:rFonts w:ascii="Symbol" w:eastAsia="Symbol" w:hAnsi="Symbol" w:cs="Symbol"/>
      </w:rPr>
    </w:lvl>
    <w:lvl w:ilvl="1" w:tplc="38D6E3FE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/>
      </w:rPr>
    </w:lvl>
    <w:lvl w:ilvl="2" w:tplc="22CE9CE2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/>
      </w:rPr>
    </w:lvl>
    <w:lvl w:ilvl="3" w:tplc="1EBEC792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/>
      </w:rPr>
    </w:lvl>
    <w:lvl w:ilvl="4" w:tplc="DBA03C22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/>
      </w:rPr>
    </w:lvl>
    <w:lvl w:ilvl="5" w:tplc="5038CC3C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/>
      </w:rPr>
    </w:lvl>
    <w:lvl w:ilvl="6" w:tplc="B3DA2668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/>
      </w:rPr>
    </w:lvl>
    <w:lvl w:ilvl="7" w:tplc="B350AD76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/>
      </w:rPr>
    </w:lvl>
    <w:lvl w:ilvl="8" w:tplc="1688A932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/>
      </w:rPr>
    </w:lvl>
  </w:abstractNum>
  <w:abstractNum w:abstractNumId="2" w15:restartNumberingAfterBreak="0">
    <w:nsid w:val="5EA707A4"/>
    <w:multiLevelType w:val="hybridMultilevel"/>
    <w:tmpl w:val="8596627E"/>
    <w:lvl w:ilvl="0" w:tplc="08085CE2">
      <w:start w:val="1"/>
      <w:numFmt w:val="bullet"/>
      <w:lvlText w:val="·"/>
      <w:lvlJc w:val="left"/>
      <w:pPr>
        <w:ind w:left="709" w:hanging="359"/>
      </w:pPr>
      <w:rPr>
        <w:rFonts w:ascii="Symbol" w:eastAsia="Symbol" w:hAnsi="Symbol" w:cs="Symbol"/>
      </w:rPr>
    </w:lvl>
    <w:lvl w:ilvl="1" w:tplc="B57624B0">
      <w:start w:val="1"/>
      <w:numFmt w:val="bullet"/>
      <w:lvlText w:val="o"/>
      <w:lvlJc w:val="left"/>
      <w:pPr>
        <w:ind w:left="1429" w:hanging="359"/>
      </w:pPr>
      <w:rPr>
        <w:rFonts w:ascii="Courier New" w:eastAsia="Courier New" w:hAnsi="Courier New" w:cs="Courier New"/>
      </w:rPr>
    </w:lvl>
    <w:lvl w:ilvl="2" w:tplc="F8D49540">
      <w:start w:val="1"/>
      <w:numFmt w:val="bullet"/>
      <w:lvlText w:val="§"/>
      <w:lvlJc w:val="left"/>
      <w:pPr>
        <w:ind w:left="2149" w:hanging="359"/>
      </w:pPr>
      <w:rPr>
        <w:rFonts w:ascii="Wingdings" w:eastAsia="Wingdings" w:hAnsi="Wingdings" w:cs="Wingdings"/>
      </w:rPr>
    </w:lvl>
    <w:lvl w:ilvl="3" w:tplc="4664EB80">
      <w:start w:val="1"/>
      <w:numFmt w:val="bullet"/>
      <w:lvlText w:val="·"/>
      <w:lvlJc w:val="left"/>
      <w:pPr>
        <w:ind w:left="2869" w:hanging="359"/>
      </w:pPr>
      <w:rPr>
        <w:rFonts w:ascii="Symbol" w:eastAsia="Symbol" w:hAnsi="Symbol" w:cs="Symbol"/>
      </w:rPr>
    </w:lvl>
    <w:lvl w:ilvl="4" w:tplc="31863878">
      <w:start w:val="1"/>
      <w:numFmt w:val="bullet"/>
      <w:lvlText w:val="o"/>
      <w:lvlJc w:val="left"/>
      <w:pPr>
        <w:ind w:left="3589" w:hanging="359"/>
      </w:pPr>
      <w:rPr>
        <w:rFonts w:ascii="Courier New" w:eastAsia="Courier New" w:hAnsi="Courier New" w:cs="Courier New"/>
      </w:rPr>
    </w:lvl>
    <w:lvl w:ilvl="5" w:tplc="B98A63D0">
      <w:start w:val="1"/>
      <w:numFmt w:val="bullet"/>
      <w:lvlText w:val="§"/>
      <w:lvlJc w:val="left"/>
      <w:pPr>
        <w:ind w:left="4309" w:hanging="359"/>
      </w:pPr>
      <w:rPr>
        <w:rFonts w:ascii="Wingdings" w:eastAsia="Wingdings" w:hAnsi="Wingdings" w:cs="Wingdings"/>
      </w:rPr>
    </w:lvl>
    <w:lvl w:ilvl="6" w:tplc="83FE2CEA">
      <w:start w:val="1"/>
      <w:numFmt w:val="bullet"/>
      <w:lvlText w:val="·"/>
      <w:lvlJc w:val="left"/>
      <w:pPr>
        <w:ind w:left="5029" w:hanging="359"/>
      </w:pPr>
      <w:rPr>
        <w:rFonts w:ascii="Symbol" w:eastAsia="Symbol" w:hAnsi="Symbol" w:cs="Symbol"/>
      </w:rPr>
    </w:lvl>
    <w:lvl w:ilvl="7" w:tplc="82AA4F7E">
      <w:start w:val="1"/>
      <w:numFmt w:val="bullet"/>
      <w:lvlText w:val="o"/>
      <w:lvlJc w:val="left"/>
      <w:pPr>
        <w:ind w:left="5749" w:hanging="359"/>
      </w:pPr>
      <w:rPr>
        <w:rFonts w:ascii="Courier New" w:eastAsia="Courier New" w:hAnsi="Courier New" w:cs="Courier New"/>
      </w:rPr>
    </w:lvl>
    <w:lvl w:ilvl="8" w:tplc="EFAAFAB2">
      <w:start w:val="1"/>
      <w:numFmt w:val="bullet"/>
      <w:lvlText w:val="§"/>
      <w:lvlJc w:val="left"/>
      <w:pPr>
        <w:ind w:left="6469" w:hanging="359"/>
      </w:pPr>
      <w:rPr>
        <w:rFonts w:ascii="Wingdings" w:eastAsia="Wingdings" w:hAnsi="Wingdings" w:cs="Wingdings"/>
      </w:rPr>
    </w:lvl>
  </w:abstractNum>
  <w:abstractNum w:abstractNumId="3" w15:restartNumberingAfterBreak="0">
    <w:nsid w:val="620108BD"/>
    <w:multiLevelType w:val="hybridMultilevel"/>
    <w:tmpl w:val="BCE87F98"/>
    <w:lvl w:ilvl="0" w:tplc="8D821F7C">
      <w:start w:val="1"/>
      <w:numFmt w:val="bullet"/>
      <w:lvlText w:val="·"/>
      <w:lvlJc w:val="left"/>
      <w:pPr>
        <w:ind w:left="709" w:hanging="353"/>
      </w:pPr>
      <w:rPr>
        <w:rFonts w:ascii="Symbol" w:eastAsia="Symbol" w:hAnsi="Symbol" w:cs="Symbol"/>
        <w:color w:val="000000"/>
        <w:sz w:val="24"/>
      </w:rPr>
    </w:lvl>
    <w:lvl w:ilvl="1" w:tplc="36EC6D2C">
      <w:start w:val="1"/>
      <w:numFmt w:val="bullet"/>
      <w:lvlText w:val="·"/>
      <w:lvlJc w:val="left"/>
      <w:pPr>
        <w:ind w:left="1429" w:hanging="353"/>
      </w:pPr>
      <w:rPr>
        <w:rFonts w:ascii="Symbol" w:eastAsia="Symbol" w:hAnsi="Symbol" w:cs="Symbol"/>
        <w:color w:val="000000"/>
        <w:sz w:val="24"/>
      </w:rPr>
    </w:lvl>
    <w:lvl w:ilvl="2" w:tplc="9B8499B0">
      <w:start w:val="1"/>
      <w:numFmt w:val="bullet"/>
      <w:lvlText w:val="·"/>
      <w:lvlJc w:val="left"/>
      <w:pPr>
        <w:ind w:left="2149" w:hanging="353"/>
      </w:pPr>
      <w:rPr>
        <w:rFonts w:ascii="Symbol" w:eastAsia="Symbol" w:hAnsi="Symbol" w:cs="Symbol"/>
        <w:color w:val="000000"/>
        <w:sz w:val="24"/>
      </w:rPr>
    </w:lvl>
    <w:lvl w:ilvl="3" w:tplc="6CF6A33A">
      <w:start w:val="1"/>
      <w:numFmt w:val="bullet"/>
      <w:lvlText w:val="·"/>
      <w:lvlJc w:val="left"/>
      <w:pPr>
        <w:ind w:left="2869" w:hanging="353"/>
      </w:pPr>
      <w:rPr>
        <w:rFonts w:ascii="Symbol" w:eastAsia="Symbol" w:hAnsi="Symbol" w:cs="Symbol"/>
        <w:color w:val="000000"/>
        <w:sz w:val="24"/>
      </w:rPr>
    </w:lvl>
    <w:lvl w:ilvl="4" w:tplc="506E1568">
      <w:start w:val="1"/>
      <w:numFmt w:val="bullet"/>
      <w:lvlText w:val="·"/>
      <w:lvlJc w:val="left"/>
      <w:pPr>
        <w:ind w:left="3589" w:hanging="353"/>
      </w:pPr>
      <w:rPr>
        <w:rFonts w:ascii="Symbol" w:eastAsia="Symbol" w:hAnsi="Symbol" w:cs="Symbol"/>
        <w:color w:val="000000"/>
        <w:sz w:val="24"/>
      </w:rPr>
    </w:lvl>
    <w:lvl w:ilvl="5" w:tplc="BC48CB80">
      <w:start w:val="1"/>
      <w:numFmt w:val="bullet"/>
      <w:lvlText w:val="·"/>
      <w:lvlJc w:val="left"/>
      <w:pPr>
        <w:ind w:left="4309" w:hanging="353"/>
      </w:pPr>
      <w:rPr>
        <w:rFonts w:ascii="Symbol" w:eastAsia="Symbol" w:hAnsi="Symbol" w:cs="Symbol"/>
        <w:color w:val="000000"/>
        <w:sz w:val="24"/>
      </w:rPr>
    </w:lvl>
    <w:lvl w:ilvl="6" w:tplc="63A8C478">
      <w:start w:val="1"/>
      <w:numFmt w:val="bullet"/>
      <w:lvlText w:val="·"/>
      <w:lvlJc w:val="left"/>
      <w:pPr>
        <w:ind w:left="5029" w:hanging="353"/>
      </w:pPr>
      <w:rPr>
        <w:rFonts w:ascii="Symbol" w:eastAsia="Symbol" w:hAnsi="Symbol" w:cs="Symbol"/>
        <w:color w:val="000000"/>
        <w:sz w:val="24"/>
      </w:rPr>
    </w:lvl>
    <w:lvl w:ilvl="7" w:tplc="AB84581E">
      <w:start w:val="1"/>
      <w:numFmt w:val="bullet"/>
      <w:lvlText w:val="·"/>
      <w:lvlJc w:val="left"/>
      <w:pPr>
        <w:ind w:left="5749" w:hanging="353"/>
      </w:pPr>
      <w:rPr>
        <w:rFonts w:ascii="Symbol" w:eastAsia="Symbol" w:hAnsi="Symbol" w:cs="Symbol"/>
        <w:color w:val="000000"/>
        <w:sz w:val="24"/>
      </w:rPr>
    </w:lvl>
    <w:lvl w:ilvl="8" w:tplc="F508DA9C">
      <w:start w:val="1"/>
      <w:numFmt w:val="bullet"/>
      <w:lvlText w:val="·"/>
      <w:lvlJc w:val="left"/>
      <w:pPr>
        <w:ind w:left="6469" w:hanging="353"/>
      </w:pPr>
      <w:rPr>
        <w:rFonts w:ascii="Symbol" w:eastAsia="Symbol" w:hAnsi="Symbol" w:cs="Symbol"/>
        <w:color w:val="000000"/>
        <w:sz w:val="24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8C"/>
    <w:rsid w:val="001C27A2"/>
    <w:rsid w:val="00F5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C9371-3096-42AF-A7A9-FFC4DEAA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76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Arial" w:eastAsia="Arial" w:hAnsi="Arial" w:cs="Arial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7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Broker Consulting a.s.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ok171</dc:creator>
  <cp:keywords/>
  <dc:description/>
  <cp:lastModifiedBy>ok171</cp:lastModifiedBy>
  <cp:revision>1</cp:revision>
  <dcterms:created xsi:type="dcterms:W3CDTF">2022-12-15T09:51:00Z</dcterms:created>
  <dcterms:modified xsi:type="dcterms:W3CDTF">2022-12-15T09:52:00Z</dcterms:modified>
</cp:coreProperties>
</file>